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1FF5" w14:textId="77777777" w:rsidR="00782695" w:rsidRDefault="00782695" w:rsidP="00EF44D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Minutes</w:t>
      </w:r>
    </w:p>
    <w:p w14:paraId="2894FB6E" w14:textId="26A47741" w:rsidR="00D5419E" w:rsidRPr="00EF44D0" w:rsidRDefault="00EF44D0" w:rsidP="00EF44D0">
      <w:pPr>
        <w:spacing w:after="0" w:line="240" w:lineRule="auto"/>
        <w:jc w:val="center"/>
        <w:rPr>
          <w:rFonts w:ascii="Times New Roman" w:hAnsi="Times New Roman" w:cs="Times New Roman"/>
          <w:b/>
          <w:bCs/>
          <w:sz w:val="32"/>
          <w:szCs w:val="32"/>
        </w:rPr>
      </w:pPr>
      <w:r w:rsidRPr="00EF44D0">
        <w:rPr>
          <w:rFonts w:ascii="Times New Roman" w:hAnsi="Times New Roman" w:cs="Times New Roman"/>
          <w:b/>
          <w:bCs/>
          <w:sz w:val="32"/>
          <w:szCs w:val="32"/>
        </w:rPr>
        <w:t xml:space="preserve">Special Selectboard Meeting </w:t>
      </w:r>
      <w:r w:rsidR="00134DE1">
        <w:rPr>
          <w:rFonts w:ascii="Times New Roman" w:hAnsi="Times New Roman" w:cs="Times New Roman"/>
          <w:b/>
          <w:bCs/>
          <w:sz w:val="32"/>
          <w:szCs w:val="32"/>
        </w:rPr>
        <w:t>April</w:t>
      </w:r>
      <w:r w:rsidRPr="00EF44D0">
        <w:rPr>
          <w:rFonts w:ascii="Times New Roman" w:hAnsi="Times New Roman" w:cs="Times New Roman"/>
          <w:b/>
          <w:bCs/>
          <w:sz w:val="32"/>
          <w:szCs w:val="32"/>
        </w:rPr>
        <w:t xml:space="preserve"> 14, 2021</w:t>
      </w:r>
    </w:p>
    <w:p w14:paraId="552B3F38" w14:textId="0DCA1320" w:rsidR="00EF44D0" w:rsidRPr="00782695" w:rsidRDefault="00EF44D0" w:rsidP="00EF44D0">
      <w:pPr>
        <w:spacing w:after="0" w:line="240" w:lineRule="auto"/>
        <w:jc w:val="center"/>
        <w:rPr>
          <w:rFonts w:ascii="Garamond" w:hAnsi="Garamond" w:cs="Times New Roman"/>
          <w:b/>
          <w:bCs/>
          <w:sz w:val="24"/>
          <w:szCs w:val="24"/>
        </w:rPr>
      </w:pPr>
      <w:r w:rsidRPr="00782695">
        <w:rPr>
          <w:rFonts w:ascii="Garamond" w:hAnsi="Garamond" w:cs="Times New Roman"/>
          <w:b/>
          <w:bCs/>
          <w:sz w:val="24"/>
          <w:szCs w:val="24"/>
        </w:rPr>
        <w:t>@ Town Hall upstairs at 4:00 PM</w:t>
      </w:r>
    </w:p>
    <w:p w14:paraId="6038F15E" w14:textId="2D4780FD" w:rsidR="00EF44D0" w:rsidRPr="00782695" w:rsidRDefault="00EF44D0" w:rsidP="00EF44D0">
      <w:pPr>
        <w:jc w:val="center"/>
        <w:rPr>
          <w:rFonts w:ascii="Garamond" w:hAnsi="Garamond" w:cs="Times New Roman"/>
          <w:sz w:val="24"/>
          <w:szCs w:val="24"/>
        </w:rPr>
      </w:pPr>
      <w:r w:rsidRPr="00782695">
        <w:rPr>
          <w:rFonts w:ascii="Garamond" w:hAnsi="Garamond" w:cs="Times New Roman"/>
          <w:sz w:val="24"/>
          <w:szCs w:val="24"/>
        </w:rPr>
        <w:t>Via Microsoft Teams.  Selectboard and Town Administrator present in person.</w:t>
      </w:r>
    </w:p>
    <w:p w14:paraId="3AAB1AEC" w14:textId="1E011B8A" w:rsidR="00782695" w:rsidRPr="00782695" w:rsidRDefault="00782695" w:rsidP="00782695">
      <w:pPr>
        <w:rPr>
          <w:rFonts w:ascii="Garamond" w:hAnsi="Garamond" w:cs="Times New Roman"/>
          <w:sz w:val="24"/>
          <w:szCs w:val="24"/>
        </w:rPr>
      </w:pPr>
      <w:r w:rsidRPr="00782695">
        <w:rPr>
          <w:rFonts w:ascii="Garamond" w:hAnsi="Garamond" w:cs="Times New Roman"/>
          <w:sz w:val="24"/>
          <w:szCs w:val="24"/>
        </w:rPr>
        <w:t xml:space="preserve">Selectboard present: Joe Pollio, Chair, Cathy Siano-Goodwin, John Gregory, Suzanne </w:t>
      </w:r>
      <w:r w:rsidR="009C1E86" w:rsidRPr="00782695">
        <w:rPr>
          <w:rFonts w:ascii="Garamond" w:hAnsi="Garamond" w:cs="Times New Roman"/>
          <w:sz w:val="24"/>
          <w:szCs w:val="24"/>
        </w:rPr>
        <w:t>Welch,</w:t>
      </w:r>
      <w:r w:rsidRPr="00782695">
        <w:rPr>
          <w:rFonts w:ascii="Garamond" w:hAnsi="Garamond" w:cs="Times New Roman"/>
          <w:sz w:val="24"/>
          <w:szCs w:val="24"/>
        </w:rPr>
        <w:t xml:space="preserve"> and Sue Allen. Also</w:t>
      </w:r>
      <w:r w:rsidR="00546DEE">
        <w:rPr>
          <w:rFonts w:ascii="Garamond" w:hAnsi="Garamond" w:cs="Times New Roman"/>
          <w:sz w:val="24"/>
          <w:szCs w:val="24"/>
        </w:rPr>
        <w:t>.</w:t>
      </w:r>
      <w:r w:rsidRPr="00782695">
        <w:rPr>
          <w:rFonts w:ascii="Garamond" w:hAnsi="Garamond" w:cs="Times New Roman"/>
          <w:sz w:val="24"/>
          <w:szCs w:val="24"/>
        </w:rPr>
        <w:t xml:space="preserve"> present Bill Kearns, Town Administrator. All present have been vaccinated. </w:t>
      </w:r>
    </w:p>
    <w:p w14:paraId="743356B4" w14:textId="57778C4C" w:rsidR="00782695" w:rsidRPr="00782695" w:rsidRDefault="00782695" w:rsidP="00782695">
      <w:pPr>
        <w:rPr>
          <w:rFonts w:ascii="Garamond" w:hAnsi="Garamond" w:cs="Times New Roman"/>
          <w:sz w:val="24"/>
          <w:szCs w:val="24"/>
        </w:rPr>
      </w:pPr>
      <w:r w:rsidRPr="00782695">
        <w:rPr>
          <w:rFonts w:ascii="Garamond" w:hAnsi="Garamond" w:cs="Times New Roman"/>
          <w:sz w:val="24"/>
          <w:szCs w:val="24"/>
        </w:rPr>
        <w:t xml:space="preserve">Present on Microsoft Teams: Charles Bonin, Hardy Merrill, Nancy Merrill, Eric Stevens, Amber </w:t>
      </w:r>
      <w:r w:rsidR="009C1E86" w:rsidRPr="00782695">
        <w:rPr>
          <w:rFonts w:ascii="Garamond" w:hAnsi="Garamond" w:cs="Times New Roman"/>
          <w:sz w:val="24"/>
          <w:szCs w:val="24"/>
        </w:rPr>
        <w:t>Stevens,</w:t>
      </w:r>
      <w:r w:rsidRPr="00782695">
        <w:rPr>
          <w:rFonts w:ascii="Garamond" w:hAnsi="Garamond" w:cs="Times New Roman"/>
          <w:sz w:val="24"/>
          <w:szCs w:val="24"/>
        </w:rPr>
        <w:t xml:space="preserve"> and Carolyn Cota of VTrans. </w:t>
      </w:r>
    </w:p>
    <w:p w14:paraId="206AFC1C" w14:textId="1794A960"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Call to order: The Chair called the meeting to order at 4:02 PM</w:t>
      </w:r>
    </w:p>
    <w:p w14:paraId="435685BB" w14:textId="5C224682"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 xml:space="preserve">Adopt Agenda. Motion by Cathy Siano-Goodwin, second Suzanne Welch to adopt the agenda as presented. Motion passed unanimously. Gary Laroche shall </w:t>
      </w:r>
    </w:p>
    <w:p w14:paraId="69551C51" w14:textId="31C4A3CC" w:rsidR="00EF44D0" w:rsidRDefault="00EF44D0" w:rsidP="00782695">
      <w:pPr>
        <w:numPr>
          <w:ilvl w:val="0"/>
          <w:numId w:val="1"/>
        </w:numPr>
        <w:tabs>
          <w:tab w:val="left" w:pos="1440"/>
        </w:tabs>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Discussion with VTrans Walker Bridge Project Team Leaders: Carolyn Cota and Gary Laroche – Selectboard concerns re project.</w:t>
      </w:r>
      <w:r w:rsidR="00782695">
        <w:rPr>
          <w:rFonts w:ascii="Garamond" w:eastAsia="Times New Roman" w:hAnsi="Garamond" w:cs="Times New Roman"/>
          <w:sz w:val="24"/>
          <w:szCs w:val="24"/>
        </w:rPr>
        <w:t xml:space="preserve"> Gary Laroche was not able to attend this meeting. VTrans was represented by Carolyn Cota.</w:t>
      </w:r>
    </w:p>
    <w:p w14:paraId="5FCCA618" w14:textId="48D386DE" w:rsidR="00CC1596" w:rsidRDefault="00CC1596" w:rsidP="00CC1596">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 xml:space="preserve">The Chair asked </w:t>
      </w:r>
      <w:r w:rsidR="002556FE">
        <w:rPr>
          <w:rFonts w:ascii="Garamond" w:eastAsia="Times New Roman" w:hAnsi="Garamond" w:cs="Times New Roman"/>
          <w:sz w:val="24"/>
          <w:szCs w:val="24"/>
        </w:rPr>
        <w:t>J</w:t>
      </w:r>
      <w:r>
        <w:rPr>
          <w:rFonts w:ascii="Garamond" w:eastAsia="Times New Roman" w:hAnsi="Garamond" w:cs="Times New Roman"/>
          <w:sz w:val="24"/>
          <w:szCs w:val="24"/>
        </w:rPr>
        <w:t xml:space="preserve">ohn Gregory, of the Highway Committee, if he wanted to begin the discussion.  John Gregory asked Carolyn Cota to make a presentation and stated that he and Suzanne may wish to ask questions afterward. </w:t>
      </w:r>
    </w:p>
    <w:p w14:paraId="598952ED" w14:textId="02BDD41E" w:rsidR="00CC1596" w:rsidRDefault="00CC1596" w:rsidP="00CC1596">
      <w:pPr>
        <w:tabs>
          <w:tab w:val="left" w:pos="720"/>
        </w:tabs>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Ms. Cota made her remarks, the main points of which were:</w:t>
      </w:r>
    </w:p>
    <w:p w14:paraId="477F3EB1" w14:textId="7E13C28E" w:rsidR="00CC1596" w:rsidRDefault="00CC1596"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Where we stand now.  The plans which were sent to the Town by Gary Laroche, the new Project manager for the Walker bridge on March 29, </w:t>
      </w:r>
      <w:r w:rsidR="00B00871">
        <w:rPr>
          <w:rFonts w:ascii="Garamond" w:eastAsia="Times New Roman" w:hAnsi="Garamond" w:cs="Times New Roman"/>
          <w:sz w:val="24"/>
          <w:szCs w:val="24"/>
        </w:rPr>
        <w:t xml:space="preserve">2021 </w:t>
      </w:r>
      <w:r w:rsidR="00134DE1">
        <w:rPr>
          <w:rFonts w:ascii="Garamond" w:eastAsia="Times New Roman" w:hAnsi="Garamond" w:cs="Times New Roman"/>
          <w:sz w:val="24"/>
          <w:szCs w:val="24"/>
        </w:rPr>
        <w:t xml:space="preserve">(Preliminary Plan dated March 16, 2021) </w:t>
      </w:r>
      <w:r w:rsidR="00B00871">
        <w:rPr>
          <w:rFonts w:ascii="Garamond" w:eastAsia="Times New Roman" w:hAnsi="Garamond" w:cs="Times New Roman"/>
          <w:sz w:val="24"/>
          <w:szCs w:val="24"/>
        </w:rPr>
        <w:t>are the plans which will be used for the construction, though there may be minor changes to the plans before they are sent out to bid.  The Bid requests will be sent out in the Fall of 2022 with construction to begin in the spring of 2023.</w:t>
      </w:r>
    </w:p>
    <w:p w14:paraId="78C23C21" w14:textId="2EFB61BD" w:rsidR="00C81CB6" w:rsidRPr="00C81CB6" w:rsidRDefault="00B00871" w:rsidP="00C81CB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The next steps will be se</w:t>
      </w:r>
      <w:r w:rsidR="0085301E">
        <w:rPr>
          <w:rFonts w:ascii="Garamond" w:eastAsia="Times New Roman" w:hAnsi="Garamond" w:cs="Times New Roman"/>
          <w:sz w:val="24"/>
          <w:szCs w:val="24"/>
        </w:rPr>
        <w:t>n</w:t>
      </w:r>
      <w:r>
        <w:rPr>
          <w:rFonts w:ascii="Garamond" w:eastAsia="Times New Roman" w:hAnsi="Garamond" w:cs="Times New Roman"/>
          <w:sz w:val="24"/>
          <w:szCs w:val="24"/>
        </w:rPr>
        <w:t>t out in an email</w:t>
      </w:r>
      <w:r w:rsidR="0085301E">
        <w:rPr>
          <w:rFonts w:ascii="Garamond" w:eastAsia="Times New Roman" w:hAnsi="Garamond" w:cs="Times New Roman"/>
          <w:sz w:val="24"/>
          <w:szCs w:val="24"/>
        </w:rPr>
        <w:t xml:space="preserve"> (Received after the meeting). Those steps, per that email: </w:t>
      </w:r>
      <w:r w:rsidR="00C81CB6">
        <w:rPr>
          <w:rFonts w:ascii="Garamond" w:eastAsia="Times New Roman" w:hAnsi="Garamond" w:cs="Times New Roman"/>
          <w:sz w:val="24"/>
          <w:szCs w:val="24"/>
        </w:rPr>
        <w:t xml:space="preserve"> </w:t>
      </w:r>
      <w:r w:rsidR="00C81CB6">
        <w:t>These are the current next steps:</w:t>
      </w:r>
    </w:p>
    <w:p w14:paraId="4E89B7BF" w14:textId="539CE771" w:rsidR="00C81CB6" w:rsidRDefault="00C81CB6" w:rsidP="00C81CB6">
      <w:pPr>
        <w:pStyle w:val="ListParagraph"/>
        <w:numPr>
          <w:ilvl w:val="0"/>
          <w:numId w:val="2"/>
        </w:numPr>
      </w:pPr>
      <w:r>
        <w:t>Update the Preliminary Plans based on comments received from reviewers and the town by mid-</w:t>
      </w:r>
      <w:r w:rsidR="009C1E86">
        <w:t>June</w:t>
      </w:r>
      <w:r>
        <w:t>.</w:t>
      </w:r>
    </w:p>
    <w:p w14:paraId="145AFAAC" w14:textId="2EFEC835" w:rsidR="00C81CB6" w:rsidRDefault="00C81CB6" w:rsidP="00C81CB6">
      <w:pPr>
        <w:pStyle w:val="ListParagraph"/>
        <w:numPr>
          <w:ilvl w:val="0"/>
          <w:numId w:val="2"/>
        </w:numPr>
      </w:pPr>
      <w:r>
        <w:t xml:space="preserve">We will be setting up Property Owner meetings starting around Mid-May. (ROW negotiations) </w:t>
      </w:r>
    </w:p>
    <w:p w14:paraId="014F5BA0" w14:textId="77777777" w:rsidR="00C81CB6" w:rsidRDefault="00C81CB6" w:rsidP="00C81CB6">
      <w:pPr>
        <w:pStyle w:val="ListParagraph"/>
        <w:numPr>
          <w:ilvl w:val="0"/>
          <w:numId w:val="2"/>
        </w:numPr>
      </w:pPr>
      <w:r>
        <w:t>We will send our latest plans to our ROW team for them to develop ROW plans and titles starting approximately July 1, 2021 or earlier.</w:t>
      </w:r>
    </w:p>
    <w:p w14:paraId="5C7AB302" w14:textId="77777777" w:rsidR="00C81CB6" w:rsidRDefault="00C81CB6" w:rsidP="00C81CB6">
      <w:pPr>
        <w:pStyle w:val="ListParagraph"/>
        <w:numPr>
          <w:ilvl w:val="0"/>
          <w:numId w:val="2"/>
        </w:numPr>
      </w:pPr>
      <w:r>
        <w:t>Plans will be sent to our permitting staff In August of 21.</w:t>
      </w:r>
    </w:p>
    <w:p w14:paraId="6A32422B" w14:textId="77777777" w:rsidR="00C81CB6" w:rsidRDefault="00C81CB6" w:rsidP="00C81CB6">
      <w:pPr>
        <w:pStyle w:val="ListParagraph"/>
        <w:numPr>
          <w:ilvl w:val="0"/>
          <w:numId w:val="2"/>
        </w:numPr>
      </w:pPr>
      <w:r>
        <w:t>Final Plans to the town are due approximately June of 22</w:t>
      </w:r>
    </w:p>
    <w:p w14:paraId="25216D40" w14:textId="77777777" w:rsidR="00C81CB6" w:rsidRDefault="00C81CB6" w:rsidP="00C81CB6">
      <w:pPr>
        <w:pStyle w:val="ListParagraph"/>
        <w:numPr>
          <w:ilvl w:val="0"/>
          <w:numId w:val="2"/>
        </w:numPr>
      </w:pPr>
      <w:r>
        <w:t xml:space="preserve">Advertise the project: 11/9/22 </w:t>
      </w:r>
    </w:p>
    <w:p w14:paraId="0E68ECDF" w14:textId="77777777" w:rsidR="00C81CB6" w:rsidRDefault="00C81CB6" w:rsidP="00C81CB6">
      <w:pPr>
        <w:pStyle w:val="ListParagraph"/>
        <w:numPr>
          <w:ilvl w:val="0"/>
          <w:numId w:val="2"/>
        </w:numPr>
      </w:pPr>
      <w:r>
        <w:t>Construction starting around 4/15/23.</w:t>
      </w:r>
    </w:p>
    <w:p w14:paraId="5568DA77" w14:textId="6BEE0F6F" w:rsidR="00B00871" w:rsidRDefault="00B00871"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The ROW costs are estimated to be $40,000.</w:t>
      </w:r>
    </w:p>
    <w:p w14:paraId="3382AC90" w14:textId="4FC4CC6C" w:rsidR="00B00871" w:rsidRPr="00271EE0" w:rsidRDefault="00B00871" w:rsidP="0075530F">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sidRPr="00271EE0">
        <w:rPr>
          <w:rFonts w:ascii="Garamond" w:eastAsia="Times New Roman" w:hAnsi="Garamond" w:cs="Times New Roman"/>
          <w:sz w:val="24"/>
          <w:szCs w:val="24"/>
        </w:rPr>
        <w:t>Todd Sumner</w:t>
      </w:r>
      <w:r w:rsidR="008238C1" w:rsidRPr="00271EE0">
        <w:rPr>
          <w:rFonts w:ascii="Garamond" w:eastAsia="Times New Roman" w:hAnsi="Garamond" w:cs="Times New Roman"/>
          <w:sz w:val="24"/>
          <w:szCs w:val="24"/>
        </w:rPr>
        <w:t xml:space="preserve">’s email of June 30, 2020 included the </w:t>
      </w:r>
      <w:r w:rsidR="00134DE1" w:rsidRPr="00271EE0">
        <w:rPr>
          <w:rFonts w:ascii="Garamond" w:eastAsia="Times New Roman" w:hAnsi="Garamond" w:cs="Times New Roman"/>
          <w:sz w:val="24"/>
          <w:szCs w:val="24"/>
        </w:rPr>
        <w:t>C</w:t>
      </w:r>
      <w:r w:rsidR="008238C1" w:rsidRPr="00271EE0">
        <w:rPr>
          <w:rFonts w:ascii="Garamond" w:eastAsia="Times New Roman" w:hAnsi="Garamond" w:cs="Times New Roman"/>
          <w:sz w:val="24"/>
          <w:szCs w:val="24"/>
        </w:rPr>
        <w:t xml:space="preserve">onceptual Plans to that date. Those plans </w:t>
      </w:r>
      <w:r w:rsidR="00C75BE5" w:rsidRPr="00271EE0">
        <w:rPr>
          <w:rFonts w:ascii="Garamond" w:eastAsia="Times New Roman" w:hAnsi="Garamond" w:cs="Times New Roman"/>
          <w:sz w:val="24"/>
          <w:szCs w:val="24"/>
        </w:rPr>
        <w:t>s</w:t>
      </w:r>
      <w:r w:rsidR="008238C1" w:rsidRPr="00271EE0">
        <w:rPr>
          <w:rFonts w:ascii="Garamond" w:eastAsia="Times New Roman" w:hAnsi="Garamond" w:cs="Times New Roman"/>
          <w:sz w:val="24"/>
          <w:szCs w:val="24"/>
        </w:rPr>
        <w:t xml:space="preserve">howed a change, which he characterized as “a slight change in the proposed maintenance of traffic for this project.” Instead of a temporary bridge, the new plans called for the destruction of the northern </w:t>
      </w:r>
      <w:r w:rsidR="00546DEE" w:rsidRPr="00271EE0">
        <w:rPr>
          <w:rFonts w:ascii="Garamond" w:eastAsia="Times New Roman" w:hAnsi="Garamond" w:cs="Times New Roman"/>
          <w:sz w:val="24"/>
          <w:szCs w:val="24"/>
        </w:rPr>
        <w:t>(downstream side) lane</w:t>
      </w:r>
      <w:r w:rsidR="008238C1" w:rsidRPr="00271EE0">
        <w:rPr>
          <w:rFonts w:ascii="Garamond" w:eastAsia="Times New Roman" w:hAnsi="Garamond" w:cs="Times New Roman"/>
          <w:sz w:val="24"/>
          <w:szCs w:val="24"/>
        </w:rPr>
        <w:t xml:space="preserve"> of the bridge</w:t>
      </w:r>
      <w:r w:rsidR="00546DEE" w:rsidRPr="00271EE0">
        <w:rPr>
          <w:rFonts w:ascii="Garamond" w:eastAsia="Times New Roman" w:hAnsi="Garamond" w:cs="Times New Roman"/>
          <w:sz w:val="24"/>
          <w:szCs w:val="24"/>
        </w:rPr>
        <w:t>, leaving the other lane for the bypass traffic. The new bridge itself would be moved northerly so that the ent</w:t>
      </w:r>
      <w:r w:rsidR="00134DE1" w:rsidRPr="00271EE0">
        <w:rPr>
          <w:rFonts w:ascii="Garamond" w:eastAsia="Times New Roman" w:hAnsi="Garamond" w:cs="Times New Roman"/>
          <w:sz w:val="24"/>
          <w:szCs w:val="24"/>
        </w:rPr>
        <w:t>ire</w:t>
      </w:r>
      <w:r w:rsidR="00546DEE" w:rsidRPr="00271EE0">
        <w:rPr>
          <w:rFonts w:ascii="Garamond" w:eastAsia="Times New Roman" w:hAnsi="Garamond" w:cs="Times New Roman"/>
          <w:sz w:val="24"/>
          <w:szCs w:val="24"/>
        </w:rPr>
        <w:t xml:space="preserve"> new bridge would be built northerly (downstream) from the current site. </w:t>
      </w:r>
      <w:bookmarkStart w:id="0" w:name="_Hlk69886536"/>
      <w:r w:rsidR="00C75BE5" w:rsidRPr="00271EE0">
        <w:rPr>
          <w:rFonts w:ascii="Garamond" w:eastAsia="Times New Roman" w:hAnsi="Garamond" w:cs="Times New Roman"/>
          <w:sz w:val="24"/>
          <w:szCs w:val="24"/>
        </w:rPr>
        <w:t xml:space="preserve">Mr. Sumner’s letter also stated the </w:t>
      </w:r>
      <w:r w:rsidR="009404FA" w:rsidRPr="00271EE0">
        <w:rPr>
          <w:rFonts w:ascii="Garamond" w:eastAsia="Times New Roman" w:hAnsi="Garamond" w:cs="Times New Roman"/>
          <w:sz w:val="24"/>
          <w:szCs w:val="24"/>
        </w:rPr>
        <w:t>“</w:t>
      </w:r>
      <w:r w:rsidR="00C75BE5" w:rsidRPr="00271EE0">
        <w:rPr>
          <w:rFonts w:ascii="Garamond" w:eastAsia="Times New Roman" w:hAnsi="Garamond" w:cs="Times New Roman"/>
          <w:sz w:val="24"/>
          <w:szCs w:val="24"/>
        </w:rPr>
        <w:t xml:space="preserve">conceptual estimate to engineer, acquire right of way and construct this project is currently $4,370,000.” </w:t>
      </w:r>
      <w:bookmarkStart w:id="1" w:name="_Hlk69885609"/>
      <w:r w:rsidR="00C75BE5" w:rsidRPr="00271EE0">
        <w:rPr>
          <w:rFonts w:ascii="Garamond" w:eastAsia="Times New Roman" w:hAnsi="Garamond" w:cs="Times New Roman"/>
          <w:sz w:val="24"/>
          <w:szCs w:val="24"/>
        </w:rPr>
        <w:t xml:space="preserve">From Mr. Sumner’s estimate to the one in the Preliminary Plan received by the Town Administrator from Gary Laroche, March 29, 2021, the cost estimate increased 15% to $5,051,000. Selectboard members expressed concern to Ms. Cota that no communication had taken place between the Selectboard and Mr. Sumner or VTrans or the subsequent </w:t>
      </w:r>
      <w:r w:rsidR="00C75BE5" w:rsidRPr="00271EE0">
        <w:rPr>
          <w:rFonts w:ascii="Garamond" w:eastAsia="Times New Roman" w:hAnsi="Garamond" w:cs="Times New Roman"/>
          <w:sz w:val="24"/>
          <w:szCs w:val="24"/>
        </w:rPr>
        <w:lastRenderedPageBreak/>
        <w:t>VTrans Team</w:t>
      </w:r>
      <w:r w:rsidR="00433CF6" w:rsidRPr="00271EE0">
        <w:rPr>
          <w:rFonts w:ascii="Garamond" w:eastAsia="Times New Roman" w:hAnsi="Garamond" w:cs="Times New Roman"/>
          <w:sz w:val="24"/>
          <w:szCs w:val="24"/>
        </w:rPr>
        <w:t xml:space="preserve"> during those intervening months. As a result, the Selectboard was not made aware of the significant cost increase. Ms. Cota stated the lack of communication was a “failure” on VTrans part. When asked what drove the cost increase, Ms. Cota stated the road would have to be re-aligned and the new re-aligned roadbed would cost some $900,000</w:t>
      </w:r>
      <w:bookmarkEnd w:id="0"/>
      <w:bookmarkEnd w:id="1"/>
      <w:r w:rsidR="00567C64" w:rsidRPr="00271EE0">
        <w:rPr>
          <w:rFonts w:ascii="Garamond" w:eastAsia="Times New Roman" w:hAnsi="Garamond" w:cs="Times New Roman"/>
          <w:sz w:val="24"/>
          <w:szCs w:val="24"/>
        </w:rPr>
        <w:t>.</w:t>
      </w:r>
    </w:p>
    <w:p w14:paraId="3C826C07" w14:textId="02191DA5" w:rsidR="00B766D0" w:rsidRDefault="00B766D0"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sidRPr="00271EE0">
        <w:rPr>
          <w:rFonts w:ascii="Garamond" w:eastAsia="Times New Roman" w:hAnsi="Garamond" w:cs="Times New Roman"/>
          <w:sz w:val="24"/>
          <w:szCs w:val="24"/>
        </w:rPr>
        <w:t>With regard to the above lack of communication by Mr</w:t>
      </w:r>
      <w:r>
        <w:rPr>
          <w:rFonts w:ascii="Garamond" w:eastAsia="Times New Roman" w:hAnsi="Garamond" w:cs="Times New Roman"/>
          <w:sz w:val="24"/>
          <w:szCs w:val="24"/>
        </w:rPr>
        <w:t xml:space="preserve">. Sumner, </w:t>
      </w:r>
      <w:r w:rsidR="002556FE">
        <w:rPr>
          <w:rFonts w:ascii="Garamond" w:eastAsia="Times New Roman" w:hAnsi="Garamond" w:cs="Times New Roman"/>
          <w:sz w:val="24"/>
          <w:szCs w:val="24"/>
        </w:rPr>
        <w:t xml:space="preserve">which also left the town surprised by the rise in construction as well as </w:t>
      </w:r>
      <w:r w:rsidR="00433CF6">
        <w:rPr>
          <w:rFonts w:ascii="Garamond" w:eastAsia="Times New Roman" w:hAnsi="Garamond" w:cs="Times New Roman"/>
          <w:sz w:val="24"/>
          <w:szCs w:val="24"/>
        </w:rPr>
        <w:t>e</w:t>
      </w:r>
      <w:r w:rsidR="002556FE">
        <w:rPr>
          <w:rFonts w:ascii="Garamond" w:eastAsia="Times New Roman" w:hAnsi="Garamond" w:cs="Times New Roman"/>
          <w:sz w:val="24"/>
          <w:szCs w:val="24"/>
        </w:rPr>
        <w:t xml:space="preserve">ngineering costs with no warning from VTrans, </w:t>
      </w:r>
      <w:r>
        <w:rPr>
          <w:rFonts w:ascii="Garamond" w:eastAsia="Times New Roman" w:hAnsi="Garamond" w:cs="Times New Roman"/>
          <w:sz w:val="24"/>
          <w:szCs w:val="24"/>
        </w:rPr>
        <w:t xml:space="preserve">Ms. Cota assured the Selectboard that this will not occur in the future and additionally that she would be providing regular quarterly updates – June and September </w:t>
      </w:r>
      <w:r w:rsidR="009D3170">
        <w:rPr>
          <w:rFonts w:ascii="Garamond" w:eastAsia="Times New Roman" w:hAnsi="Garamond" w:cs="Times New Roman"/>
          <w:sz w:val="24"/>
          <w:szCs w:val="24"/>
        </w:rPr>
        <w:t xml:space="preserve">and so on for the rest of the project time. </w:t>
      </w:r>
      <w:r>
        <w:rPr>
          <w:rFonts w:ascii="Garamond" w:eastAsia="Times New Roman" w:hAnsi="Garamond" w:cs="Times New Roman"/>
          <w:sz w:val="24"/>
          <w:szCs w:val="24"/>
        </w:rPr>
        <w:t xml:space="preserve">  </w:t>
      </w:r>
    </w:p>
    <w:p w14:paraId="27E20F0F" w14:textId="7DA09BF7" w:rsidR="00B766D0" w:rsidRDefault="00B766D0" w:rsidP="00CC1596">
      <w:pPr>
        <w:pStyle w:val="ListParagraph"/>
        <w:numPr>
          <w:ilvl w:val="0"/>
          <w:numId w:val="2"/>
        </w:numPr>
        <w:tabs>
          <w:tab w:val="left" w:pos="72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As to the higher cost of the engineering: The cost of the engineering was high due in part to the need, due to COVID, to have a private engineering firm do a portion of the work and to an additional $85,000 in cost for more time needed by state engineers, due to COVID working restraints within the agency. </w:t>
      </w:r>
    </w:p>
    <w:p w14:paraId="24A33212" w14:textId="77777777" w:rsidR="0085301E" w:rsidRDefault="0085301E"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sidRPr="0085301E">
        <w:rPr>
          <w:rFonts w:ascii="Garamond" w:eastAsia="Times New Roman" w:hAnsi="Garamond" w:cs="Times New Roman"/>
          <w:sz w:val="24"/>
          <w:szCs w:val="24"/>
        </w:rPr>
        <w:t xml:space="preserve">Ms. Cota promised to send the Selectboard a breakdown of the cost detail (which we received after the meeting, and it is attached to the minutes of this meeting.) </w:t>
      </w:r>
    </w:p>
    <w:p w14:paraId="67F3AD8A" w14:textId="3545F1B5" w:rsidR="009D3170" w:rsidRDefault="009D3170"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Ms. Cota proposed a summer Town Meeting </w:t>
      </w:r>
      <w:r w:rsidR="00736C59">
        <w:rPr>
          <w:rFonts w:ascii="Garamond" w:eastAsia="Times New Roman" w:hAnsi="Garamond" w:cs="Times New Roman"/>
          <w:sz w:val="24"/>
          <w:szCs w:val="24"/>
        </w:rPr>
        <w:t xml:space="preserve">with VTrans </w:t>
      </w:r>
      <w:r>
        <w:rPr>
          <w:rFonts w:ascii="Garamond" w:eastAsia="Times New Roman" w:hAnsi="Garamond" w:cs="Times New Roman"/>
          <w:sz w:val="24"/>
          <w:szCs w:val="24"/>
        </w:rPr>
        <w:t>– live not virtual – and the Selectboard welcomed that. It would be held when we can meet in person which currently appears to be after the 4</w:t>
      </w:r>
      <w:r w:rsidRPr="009D3170">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of July per the Governor’s directives.</w:t>
      </w:r>
      <w:r w:rsidR="00736C59">
        <w:rPr>
          <w:rFonts w:ascii="Garamond" w:eastAsia="Times New Roman" w:hAnsi="Garamond" w:cs="Times New Roman"/>
          <w:sz w:val="24"/>
          <w:szCs w:val="24"/>
        </w:rPr>
        <w:t xml:space="preserve"> In any case such a town meeting will occur live when that is allowed. </w:t>
      </w:r>
    </w:p>
    <w:p w14:paraId="2B4ADDBD" w14:textId="6F0F6377" w:rsidR="0085301E" w:rsidRDefault="009D3170"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The Selectboard will meet on Monday </w:t>
      </w:r>
      <w:r w:rsidR="00134DE1">
        <w:rPr>
          <w:rFonts w:ascii="Garamond" w:eastAsia="Times New Roman" w:hAnsi="Garamond" w:cs="Times New Roman"/>
          <w:sz w:val="24"/>
          <w:szCs w:val="24"/>
        </w:rPr>
        <w:t xml:space="preserve">April </w:t>
      </w:r>
      <w:r>
        <w:rPr>
          <w:rFonts w:ascii="Garamond" w:eastAsia="Times New Roman" w:hAnsi="Garamond" w:cs="Times New Roman"/>
          <w:sz w:val="24"/>
          <w:szCs w:val="24"/>
        </w:rPr>
        <w:t>19</w:t>
      </w:r>
      <w:r w:rsidRPr="009D3170">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and will </w:t>
      </w:r>
      <w:r w:rsidR="00736C59">
        <w:rPr>
          <w:rFonts w:ascii="Garamond" w:eastAsia="Times New Roman" w:hAnsi="Garamond" w:cs="Times New Roman"/>
          <w:sz w:val="24"/>
          <w:szCs w:val="24"/>
        </w:rPr>
        <w:t xml:space="preserve">discuss and come up with comments on the current plans at that meeting and forward them to Carolyn Cota afterward. </w:t>
      </w:r>
      <w:r w:rsidR="0085301E" w:rsidRPr="0085301E">
        <w:rPr>
          <w:rFonts w:ascii="Garamond" w:eastAsia="Times New Roman" w:hAnsi="Garamond" w:cs="Times New Roman"/>
          <w:sz w:val="24"/>
          <w:szCs w:val="24"/>
        </w:rPr>
        <w:t xml:space="preserve"> </w:t>
      </w:r>
    </w:p>
    <w:p w14:paraId="2D200AC6" w14:textId="25CBD587" w:rsidR="00736C59" w:rsidRDefault="00736C59"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Carolyn Cota thank</w:t>
      </w:r>
      <w:r w:rsidR="00134DE1">
        <w:rPr>
          <w:rFonts w:ascii="Garamond" w:eastAsia="Times New Roman" w:hAnsi="Garamond" w:cs="Times New Roman"/>
          <w:sz w:val="24"/>
          <w:szCs w:val="24"/>
        </w:rPr>
        <w:t>ed</w:t>
      </w:r>
      <w:r>
        <w:rPr>
          <w:rFonts w:ascii="Garamond" w:eastAsia="Times New Roman" w:hAnsi="Garamond" w:cs="Times New Roman"/>
          <w:sz w:val="24"/>
          <w:szCs w:val="24"/>
        </w:rPr>
        <w:t xml:space="preserve"> the Selectboard for the meeting and for the critique on the lack of communications and promised to communicate regularly. The Selectboard thanked her for attending and discussing the project with them. </w:t>
      </w:r>
    </w:p>
    <w:p w14:paraId="3E502D31" w14:textId="086762D9" w:rsidR="00736C59" w:rsidRDefault="00736C59" w:rsidP="0085301E">
      <w:pPr>
        <w:pStyle w:val="ListParagraph"/>
        <w:numPr>
          <w:ilvl w:val="1"/>
          <w:numId w:val="1"/>
        </w:numPr>
        <w:tabs>
          <w:tab w:val="left" w:pos="720"/>
          <w:tab w:val="left" w:pos="1440"/>
        </w:tabs>
        <w:spacing w:after="0" w:line="240" w:lineRule="auto"/>
        <w:ind w:left="1080"/>
        <w:rPr>
          <w:rFonts w:ascii="Garamond" w:eastAsia="Times New Roman" w:hAnsi="Garamond" w:cs="Times New Roman"/>
          <w:sz w:val="24"/>
          <w:szCs w:val="24"/>
        </w:rPr>
      </w:pPr>
      <w:r>
        <w:rPr>
          <w:rFonts w:ascii="Garamond" w:eastAsia="Times New Roman" w:hAnsi="Garamond" w:cs="Times New Roman"/>
          <w:sz w:val="24"/>
          <w:szCs w:val="24"/>
        </w:rPr>
        <w:t xml:space="preserve">Carolyn Cota left the meeting at 4:55 PM. </w:t>
      </w:r>
    </w:p>
    <w:p w14:paraId="012C30E9" w14:textId="65C60C43" w:rsidR="00EF44D0" w:rsidRPr="0085301E" w:rsidRDefault="00EF44D0" w:rsidP="00E26856">
      <w:pPr>
        <w:pStyle w:val="ListParagraph"/>
        <w:numPr>
          <w:ilvl w:val="0"/>
          <w:numId w:val="1"/>
        </w:numPr>
        <w:tabs>
          <w:tab w:val="left" w:pos="720"/>
          <w:tab w:val="left" w:pos="1440"/>
        </w:tabs>
        <w:spacing w:after="0" w:line="240" w:lineRule="auto"/>
        <w:ind w:left="720" w:hanging="720"/>
        <w:rPr>
          <w:rFonts w:ascii="Garamond" w:eastAsia="Times New Roman" w:hAnsi="Garamond" w:cs="Times New Roman"/>
          <w:sz w:val="24"/>
          <w:szCs w:val="24"/>
        </w:rPr>
      </w:pPr>
      <w:r w:rsidRPr="0085301E">
        <w:rPr>
          <w:rFonts w:ascii="Garamond" w:eastAsia="Times New Roman" w:hAnsi="Garamond" w:cs="Times New Roman"/>
          <w:sz w:val="24"/>
          <w:szCs w:val="24"/>
        </w:rPr>
        <w:t xml:space="preserve">Staff and public </w:t>
      </w:r>
      <w:r w:rsidR="00736C59">
        <w:rPr>
          <w:rFonts w:ascii="Garamond" w:eastAsia="Times New Roman" w:hAnsi="Garamond" w:cs="Times New Roman"/>
          <w:sz w:val="24"/>
          <w:szCs w:val="24"/>
        </w:rPr>
        <w:t xml:space="preserve">Points to be </w:t>
      </w:r>
      <w:r w:rsidR="009C1E86">
        <w:rPr>
          <w:rFonts w:ascii="Garamond" w:eastAsia="Times New Roman" w:hAnsi="Garamond" w:cs="Times New Roman"/>
          <w:sz w:val="24"/>
          <w:szCs w:val="24"/>
        </w:rPr>
        <w:t>discussed:</w:t>
      </w:r>
      <w:r w:rsidR="00736C59">
        <w:rPr>
          <w:rFonts w:ascii="Garamond" w:eastAsia="Times New Roman" w:hAnsi="Garamond" w:cs="Times New Roman"/>
          <w:sz w:val="24"/>
          <w:szCs w:val="24"/>
        </w:rPr>
        <w:t xml:space="preserve"> </w:t>
      </w:r>
      <w:r w:rsidR="00CC1596" w:rsidRPr="0085301E">
        <w:rPr>
          <w:rFonts w:ascii="Garamond" w:eastAsia="Times New Roman" w:hAnsi="Garamond" w:cs="Times New Roman"/>
          <w:sz w:val="24"/>
          <w:szCs w:val="24"/>
        </w:rPr>
        <w:t xml:space="preserve">The Chairs asked if there was any person desiring to ask a question. No one stepped forward. </w:t>
      </w:r>
      <w:r w:rsidRPr="0085301E">
        <w:rPr>
          <w:rFonts w:ascii="Garamond" w:eastAsia="Times New Roman" w:hAnsi="Garamond" w:cs="Times New Roman"/>
          <w:sz w:val="24"/>
          <w:szCs w:val="24"/>
        </w:rPr>
        <w:t xml:space="preserve"> </w:t>
      </w:r>
    </w:p>
    <w:p w14:paraId="175D1A30" w14:textId="3A4DBE87" w:rsidR="00EF44D0" w:rsidRPr="00782695" w:rsidRDefault="00EF44D0" w:rsidP="00782695">
      <w:pPr>
        <w:numPr>
          <w:ilvl w:val="0"/>
          <w:numId w:val="1"/>
        </w:numPr>
        <w:tabs>
          <w:tab w:val="left" w:pos="1440"/>
        </w:tabs>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Public Comment</w:t>
      </w:r>
      <w:r w:rsidR="00CC1596">
        <w:rPr>
          <w:rFonts w:ascii="Garamond" w:eastAsia="Times New Roman" w:hAnsi="Garamond" w:cs="Times New Roman"/>
          <w:sz w:val="24"/>
          <w:szCs w:val="24"/>
        </w:rPr>
        <w:t xml:space="preserve">: </w:t>
      </w:r>
      <w:r w:rsidR="00736C59">
        <w:rPr>
          <w:rFonts w:ascii="Garamond" w:eastAsia="Times New Roman" w:hAnsi="Garamond" w:cs="Times New Roman"/>
          <w:sz w:val="24"/>
          <w:szCs w:val="24"/>
        </w:rPr>
        <w:t>N</w:t>
      </w:r>
      <w:r w:rsidR="00CC1596">
        <w:rPr>
          <w:rFonts w:ascii="Garamond" w:eastAsia="Times New Roman" w:hAnsi="Garamond" w:cs="Times New Roman"/>
          <w:sz w:val="24"/>
          <w:szCs w:val="24"/>
        </w:rPr>
        <w:t>one</w:t>
      </w:r>
    </w:p>
    <w:p w14:paraId="69C2581C" w14:textId="1C4C64A2"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Other Business</w:t>
      </w:r>
      <w:r w:rsidR="00CC1596">
        <w:rPr>
          <w:rFonts w:ascii="Garamond" w:eastAsia="Times New Roman" w:hAnsi="Garamond" w:cs="Times New Roman"/>
          <w:sz w:val="24"/>
          <w:szCs w:val="24"/>
        </w:rPr>
        <w:t>: None</w:t>
      </w:r>
    </w:p>
    <w:p w14:paraId="5FBB2A1C" w14:textId="77777777" w:rsidR="00EF44D0" w:rsidRPr="00782695" w:rsidRDefault="00EF44D0" w:rsidP="00782695">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 xml:space="preserve">Date of Next Regular Meeting – April 19, 2021 @ 6:00 PM. </w:t>
      </w:r>
    </w:p>
    <w:p w14:paraId="1F207523" w14:textId="2AA26578" w:rsidR="00CC1596" w:rsidRDefault="00EF44D0" w:rsidP="00CC1596">
      <w:pPr>
        <w:numPr>
          <w:ilvl w:val="0"/>
          <w:numId w:val="1"/>
        </w:numPr>
        <w:spacing w:after="0" w:line="240" w:lineRule="auto"/>
        <w:ind w:left="720" w:hanging="720"/>
        <w:rPr>
          <w:rFonts w:ascii="Garamond" w:eastAsia="Times New Roman" w:hAnsi="Garamond" w:cs="Times New Roman"/>
          <w:sz w:val="24"/>
          <w:szCs w:val="24"/>
        </w:rPr>
      </w:pPr>
      <w:r w:rsidRPr="00782695">
        <w:rPr>
          <w:rFonts w:ascii="Garamond" w:eastAsia="Times New Roman" w:hAnsi="Garamond" w:cs="Times New Roman"/>
          <w:sz w:val="24"/>
          <w:szCs w:val="24"/>
        </w:rPr>
        <w:t>Adjourn</w:t>
      </w:r>
      <w:r w:rsidR="00CC1596">
        <w:rPr>
          <w:rFonts w:ascii="Garamond" w:eastAsia="Times New Roman" w:hAnsi="Garamond" w:cs="Times New Roman"/>
          <w:sz w:val="24"/>
          <w:szCs w:val="24"/>
        </w:rPr>
        <w:t xml:space="preserve">. Motion by John Gregory, Second Cathy Siano-Goodwin to adjourn @ 5:00 PM. Motion passed unanimously. </w:t>
      </w:r>
    </w:p>
    <w:p w14:paraId="331B83BD" w14:textId="4199A6A7" w:rsidR="00CC1596" w:rsidRDefault="00CC1596" w:rsidP="00CC1596">
      <w:pPr>
        <w:spacing w:after="0" w:line="240" w:lineRule="auto"/>
        <w:rPr>
          <w:rFonts w:ascii="Garamond" w:eastAsia="Times New Roman" w:hAnsi="Garamond" w:cs="Times New Roman"/>
          <w:sz w:val="24"/>
          <w:szCs w:val="24"/>
        </w:rPr>
      </w:pPr>
    </w:p>
    <w:p w14:paraId="3E9B28F6" w14:textId="26E88DD3" w:rsidR="00CC1596" w:rsidRDefault="00CC1596" w:rsidP="00CC159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4295A1D5" w14:textId="016E3B7B" w:rsidR="00CC1596" w:rsidRDefault="00CC1596" w:rsidP="00CC1596">
      <w:pPr>
        <w:spacing w:after="0" w:line="240" w:lineRule="auto"/>
        <w:rPr>
          <w:rFonts w:ascii="Garamond" w:eastAsia="Times New Roman" w:hAnsi="Garamond" w:cs="Times New Roman"/>
          <w:sz w:val="24"/>
          <w:szCs w:val="24"/>
        </w:rPr>
      </w:pPr>
    </w:p>
    <w:p w14:paraId="7CEC7BA7" w14:textId="144EE570" w:rsidR="00CC1596" w:rsidRPr="00CC1596" w:rsidRDefault="00CC1596" w:rsidP="00CC1596">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William G. Kearns </w:t>
      </w:r>
    </w:p>
    <w:p w14:paraId="48E4E5F2" w14:textId="30DBD5B1" w:rsidR="00EF44D0" w:rsidRDefault="00EF44D0" w:rsidP="00782695">
      <w:pPr>
        <w:ind w:left="720" w:hanging="720"/>
      </w:pPr>
    </w:p>
    <w:p w14:paraId="7B6C3367" w14:textId="0FE14C88" w:rsidR="0085301E" w:rsidRDefault="0085301E" w:rsidP="0085301E">
      <w:pPr>
        <w:ind w:left="720" w:hanging="720"/>
        <w:rPr>
          <w:noProof/>
        </w:rPr>
      </w:pPr>
    </w:p>
    <w:p w14:paraId="5141AB56" w14:textId="2CDD1103" w:rsidR="00333029" w:rsidRDefault="00333029" w:rsidP="0085301E">
      <w:pPr>
        <w:ind w:left="720" w:hanging="720"/>
        <w:rPr>
          <w:noProof/>
        </w:rPr>
      </w:pPr>
    </w:p>
    <w:p w14:paraId="37E263E7" w14:textId="031F5729" w:rsidR="00333029" w:rsidRDefault="00333029" w:rsidP="0085301E">
      <w:pPr>
        <w:ind w:left="720" w:hanging="720"/>
        <w:rPr>
          <w:noProof/>
        </w:rPr>
      </w:pPr>
    </w:p>
    <w:p w14:paraId="645F62E2" w14:textId="3A6171A3" w:rsidR="00333029" w:rsidRDefault="00333029" w:rsidP="0085301E">
      <w:pPr>
        <w:ind w:left="720" w:hanging="720"/>
        <w:rPr>
          <w:noProof/>
        </w:rPr>
      </w:pPr>
    </w:p>
    <w:p w14:paraId="09449F84" w14:textId="45C1483A" w:rsidR="00333029" w:rsidRDefault="00333029" w:rsidP="0085301E">
      <w:pPr>
        <w:ind w:left="720" w:hanging="720"/>
      </w:pPr>
      <w:r w:rsidRPr="00333029">
        <w:rPr>
          <w:noProof/>
        </w:rPr>
        <w:drawing>
          <wp:inline distT="0" distB="0" distL="0" distR="0" wp14:anchorId="42089665" wp14:editId="67E4F5FA">
            <wp:extent cx="6753225" cy="891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8915400"/>
                    </a:xfrm>
                    <a:prstGeom prst="rect">
                      <a:avLst/>
                    </a:prstGeom>
                    <a:noFill/>
                    <a:ln>
                      <a:noFill/>
                    </a:ln>
                  </pic:spPr>
                </pic:pic>
              </a:graphicData>
            </a:graphic>
          </wp:inline>
        </w:drawing>
      </w:r>
    </w:p>
    <w:sectPr w:rsidR="00333029" w:rsidSect="00433CF6">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3E35" w14:textId="77777777" w:rsidR="00850032" w:rsidRDefault="00850032" w:rsidP="002D3CBA">
      <w:pPr>
        <w:spacing w:after="0" w:line="240" w:lineRule="auto"/>
      </w:pPr>
      <w:r>
        <w:separator/>
      </w:r>
    </w:p>
  </w:endnote>
  <w:endnote w:type="continuationSeparator" w:id="0">
    <w:p w14:paraId="65F017B4" w14:textId="77777777" w:rsidR="00850032" w:rsidRDefault="00850032" w:rsidP="002D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21F" w14:textId="17A21984" w:rsidR="002D3CBA" w:rsidRDefault="00433CF6">
    <w:pPr>
      <w:pStyle w:val="Footer"/>
    </w:pPr>
    <w:r>
      <w:rPr>
        <w:noProof/>
      </w:rPr>
      <mc:AlternateContent>
        <mc:Choice Requires="wps">
          <w:drawing>
            <wp:anchor distT="182880" distB="182880" distL="114300" distR="114300" simplePos="0" relativeHeight="251665408" behindDoc="0" locked="0" layoutInCell="1" allowOverlap="0" wp14:anchorId="40B9A509" wp14:editId="2CFD1A12">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33CF6" w14:paraId="3A52910C" w14:textId="77777777">
                            <w:trPr>
                              <w:trHeight w:hRule="exact" w:val="360"/>
                            </w:trPr>
                            <w:tc>
                              <w:tcPr>
                                <w:tcW w:w="100" w:type="pct"/>
                                <w:shd w:val="clear" w:color="auto" w:fill="4472C4" w:themeFill="accent1"/>
                                <w:vAlign w:val="center"/>
                              </w:tcPr>
                              <w:p w14:paraId="3590771B" w14:textId="77777777" w:rsidR="00433CF6" w:rsidRDefault="00433CF6">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02361051" w14:textId="77777777" w:rsidR="00433CF6" w:rsidRDefault="00433CF6">
                                <w:pPr>
                                  <w:pStyle w:val="Footer"/>
                                  <w:tabs>
                                    <w:tab w:val="clear" w:pos="4680"/>
                                    <w:tab w:val="clear" w:pos="9360"/>
                                  </w:tabs>
                                  <w:spacing w:before="40" w:after="40"/>
                                  <w:ind w:left="144" w:right="144"/>
                                  <w:rPr>
                                    <w:color w:val="FFFFFF" w:themeColor="background1"/>
                                  </w:rPr>
                                </w:pPr>
                              </w:p>
                            </w:tc>
                            <w:tc>
                              <w:tcPr>
                                <w:tcW w:w="250" w:type="pct"/>
                                <w:shd w:val="clear" w:color="auto" w:fill="4472C4" w:themeFill="accent1"/>
                                <w:vAlign w:val="center"/>
                              </w:tcPr>
                              <w:p w14:paraId="6F1CAE2B" w14:textId="77777777" w:rsidR="00433CF6" w:rsidRDefault="00433CF6">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9359A5" w14:textId="77777777" w:rsidR="00433CF6" w:rsidRDefault="00433CF6">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0B9A509"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5408;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33CF6" w14:paraId="3A52910C" w14:textId="77777777">
                      <w:trPr>
                        <w:trHeight w:hRule="exact" w:val="360"/>
                      </w:trPr>
                      <w:tc>
                        <w:tcPr>
                          <w:tcW w:w="100" w:type="pct"/>
                          <w:shd w:val="clear" w:color="auto" w:fill="4472C4" w:themeFill="accent1"/>
                          <w:vAlign w:val="center"/>
                        </w:tcPr>
                        <w:p w14:paraId="3590771B" w14:textId="77777777" w:rsidR="00433CF6" w:rsidRDefault="00433CF6">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02361051" w14:textId="77777777" w:rsidR="00433CF6" w:rsidRDefault="00433CF6">
                          <w:pPr>
                            <w:pStyle w:val="Footer"/>
                            <w:tabs>
                              <w:tab w:val="clear" w:pos="4680"/>
                              <w:tab w:val="clear" w:pos="9360"/>
                            </w:tabs>
                            <w:spacing w:before="40" w:after="40"/>
                            <w:ind w:left="144" w:right="144"/>
                            <w:rPr>
                              <w:color w:val="FFFFFF" w:themeColor="background1"/>
                            </w:rPr>
                          </w:pPr>
                        </w:p>
                      </w:tc>
                      <w:tc>
                        <w:tcPr>
                          <w:tcW w:w="250" w:type="pct"/>
                          <w:shd w:val="clear" w:color="auto" w:fill="4472C4" w:themeFill="accent1"/>
                          <w:vAlign w:val="center"/>
                        </w:tcPr>
                        <w:p w14:paraId="6F1CAE2B" w14:textId="77777777" w:rsidR="00433CF6" w:rsidRDefault="00433CF6">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9359A5" w14:textId="77777777" w:rsidR="00433CF6" w:rsidRDefault="00433CF6">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92A8" w14:textId="77777777" w:rsidR="00850032" w:rsidRDefault="00850032" w:rsidP="002D3CBA">
      <w:pPr>
        <w:spacing w:after="0" w:line="240" w:lineRule="auto"/>
      </w:pPr>
      <w:r>
        <w:separator/>
      </w:r>
    </w:p>
  </w:footnote>
  <w:footnote w:type="continuationSeparator" w:id="0">
    <w:p w14:paraId="03169122" w14:textId="77777777" w:rsidR="00850032" w:rsidRDefault="00850032" w:rsidP="002D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603C" w14:textId="66C46CA6" w:rsidR="002D3CBA" w:rsidRDefault="00850032">
    <w:pPr>
      <w:pStyle w:val="Header"/>
    </w:pPr>
    <w:r>
      <w:rPr>
        <w:noProof/>
      </w:rPr>
      <w:pict w14:anchorId="76278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775454" o:spid="_x0000_s2050" type="#_x0000_t136" style="position:absolute;margin-left:0;margin-top:0;width:507.6pt;height:203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BDE9" w14:textId="207E6458" w:rsidR="002D3CBA" w:rsidRDefault="00850032">
    <w:pPr>
      <w:pStyle w:val="Header"/>
    </w:pPr>
    <w:r>
      <w:rPr>
        <w:noProof/>
      </w:rPr>
      <w:pict w14:anchorId="7CAD5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775455" o:spid="_x0000_s2051" type="#_x0000_t136" style="position:absolute;margin-left:0;margin-top:0;width:507.6pt;height:203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D3A" w14:textId="195F764F" w:rsidR="002D3CBA" w:rsidRDefault="00850032">
    <w:pPr>
      <w:pStyle w:val="Header"/>
    </w:pPr>
    <w:r>
      <w:rPr>
        <w:noProof/>
      </w:rPr>
      <w:pict w14:anchorId="20CDF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775453" o:spid="_x0000_s2049" type="#_x0000_t136" style="position:absolute;margin-left:0;margin-top:0;width:507.6pt;height:203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3473"/>
    <w:multiLevelType w:val="hybridMultilevel"/>
    <w:tmpl w:val="5088F700"/>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77932602"/>
    <w:multiLevelType w:val="hybridMultilevel"/>
    <w:tmpl w:val="C1989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D0"/>
    <w:rsid w:val="000C30ED"/>
    <w:rsid w:val="00134DE1"/>
    <w:rsid w:val="00184A9E"/>
    <w:rsid w:val="001C3392"/>
    <w:rsid w:val="002556FE"/>
    <w:rsid w:val="00271EE0"/>
    <w:rsid w:val="002D3CBA"/>
    <w:rsid w:val="00333029"/>
    <w:rsid w:val="00433CF6"/>
    <w:rsid w:val="00535F41"/>
    <w:rsid w:val="00546DEE"/>
    <w:rsid w:val="00567C64"/>
    <w:rsid w:val="00632836"/>
    <w:rsid w:val="00736C59"/>
    <w:rsid w:val="00767CE1"/>
    <w:rsid w:val="00782695"/>
    <w:rsid w:val="007F2735"/>
    <w:rsid w:val="008238C1"/>
    <w:rsid w:val="00850032"/>
    <w:rsid w:val="0085301E"/>
    <w:rsid w:val="009404FA"/>
    <w:rsid w:val="009C1E86"/>
    <w:rsid w:val="009D3170"/>
    <w:rsid w:val="00A52188"/>
    <w:rsid w:val="00A55BC5"/>
    <w:rsid w:val="00B00871"/>
    <w:rsid w:val="00B766D0"/>
    <w:rsid w:val="00BC5F22"/>
    <w:rsid w:val="00C75BE5"/>
    <w:rsid w:val="00C81CB6"/>
    <w:rsid w:val="00CC1596"/>
    <w:rsid w:val="00D81567"/>
    <w:rsid w:val="00D86D39"/>
    <w:rsid w:val="00EF44D0"/>
    <w:rsid w:val="00F9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A895F0"/>
  <w15:chartTrackingRefBased/>
  <w15:docId w15:val="{703FBFA1-A201-4C1D-BE21-648F72B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96"/>
    <w:pPr>
      <w:ind w:left="720"/>
      <w:contextualSpacing/>
    </w:pPr>
  </w:style>
  <w:style w:type="paragraph" w:customStyle="1" w:styleId="Default">
    <w:name w:val="Default"/>
    <w:rsid w:val="008530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3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BA"/>
  </w:style>
  <w:style w:type="paragraph" w:styleId="Footer">
    <w:name w:val="footer"/>
    <w:basedOn w:val="Normal"/>
    <w:link w:val="FooterChar"/>
    <w:uiPriority w:val="99"/>
    <w:unhideWhenUsed/>
    <w:qFormat/>
    <w:rsid w:val="002D3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BA"/>
  </w:style>
  <w:style w:type="paragraph" w:styleId="NoSpacing">
    <w:name w:val="No Spacing"/>
    <w:uiPriority w:val="1"/>
    <w:qFormat/>
    <w:rsid w:val="00433CF6"/>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5866">
      <w:bodyDiv w:val="1"/>
      <w:marLeft w:val="0"/>
      <w:marRight w:val="0"/>
      <w:marTop w:val="0"/>
      <w:marBottom w:val="0"/>
      <w:divBdr>
        <w:top w:val="none" w:sz="0" w:space="0" w:color="auto"/>
        <w:left w:val="none" w:sz="0" w:space="0" w:color="auto"/>
        <w:bottom w:val="none" w:sz="0" w:space="0" w:color="auto"/>
        <w:right w:val="none" w:sz="0" w:space="0" w:color="auto"/>
      </w:divBdr>
    </w:div>
    <w:div w:id="15937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5</cp:revision>
  <dcterms:created xsi:type="dcterms:W3CDTF">2021-04-19T14:21:00Z</dcterms:created>
  <dcterms:modified xsi:type="dcterms:W3CDTF">2021-04-21T12:50:00Z</dcterms:modified>
</cp:coreProperties>
</file>