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DF13" w14:textId="77777777" w:rsidR="00742742" w:rsidRDefault="00005603">
      <w:r>
        <w:t>Water/Wastewater Study Commission</w:t>
      </w:r>
    </w:p>
    <w:p w14:paraId="4B75217A" w14:textId="56C44AC6" w:rsidR="00005603" w:rsidRDefault="00616A67">
      <w:r>
        <w:t>Minutes</w:t>
      </w:r>
    </w:p>
    <w:p w14:paraId="0574393B" w14:textId="77777777" w:rsidR="00616A67" w:rsidRDefault="00616A67"/>
    <w:p w14:paraId="6792327D" w14:textId="51262450" w:rsidR="00005603" w:rsidRDefault="00005603" w:rsidP="00005603">
      <w:pPr>
        <w:pStyle w:val="ListParagraph"/>
        <w:numPr>
          <w:ilvl w:val="0"/>
          <w:numId w:val="1"/>
        </w:numPr>
      </w:pPr>
      <w:r>
        <w:t>DATE:</w:t>
      </w:r>
      <w:r w:rsidR="00AE0E16">
        <w:t xml:space="preserve">  </w:t>
      </w:r>
      <w:r w:rsidR="00616A67">
        <w:t>January 13, 2021.  Meeting called to order 6:29PM.</w:t>
      </w:r>
    </w:p>
    <w:p w14:paraId="6EA7D833" w14:textId="77777777" w:rsidR="00005603" w:rsidRDefault="00005603" w:rsidP="00005603"/>
    <w:p w14:paraId="381E00DB" w14:textId="0AD2B9F7" w:rsidR="00005603" w:rsidRDefault="00005603" w:rsidP="00005603">
      <w:pPr>
        <w:pStyle w:val="ListParagraph"/>
        <w:numPr>
          <w:ilvl w:val="0"/>
          <w:numId w:val="1"/>
        </w:numPr>
      </w:pPr>
      <w:r>
        <w:t>MEMBERS PRESENT:</w:t>
      </w:r>
      <w:r w:rsidR="00616A67">
        <w:t xml:space="preserve"> Meg Gonzalez, Paul </w:t>
      </w:r>
      <w:proofErr w:type="spellStart"/>
      <w:r w:rsidR="00616A67">
        <w:t>Hallock</w:t>
      </w:r>
      <w:proofErr w:type="spellEnd"/>
      <w:r w:rsidR="00616A67">
        <w:t xml:space="preserve">, Matt </w:t>
      </w:r>
      <w:proofErr w:type="spellStart"/>
      <w:r w:rsidR="00616A67">
        <w:t>Siano</w:t>
      </w:r>
      <w:proofErr w:type="spellEnd"/>
      <w:r w:rsidR="00616A67">
        <w:t>, Chris Wallace, Suzanne Welch</w:t>
      </w:r>
    </w:p>
    <w:p w14:paraId="7213B3C9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MEMBERS NOT PRESENT:</w:t>
      </w:r>
    </w:p>
    <w:p w14:paraId="78E52B3D" w14:textId="2FB86C79" w:rsidR="00005603" w:rsidRDefault="00005603" w:rsidP="00005603">
      <w:pPr>
        <w:pStyle w:val="ListParagraph"/>
        <w:numPr>
          <w:ilvl w:val="0"/>
          <w:numId w:val="1"/>
        </w:numPr>
      </w:pPr>
      <w:r>
        <w:t>EX-OFFICIO MEMBER PRESENT:</w:t>
      </w:r>
      <w:r w:rsidR="00616A67">
        <w:t xml:space="preserve"> Stan Mack</w:t>
      </w:r>
    </w:p>
    <w:p w14:paraId="0AB8C1DE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EX-OFFICIO MEMBER NOT PRESENT:</w:t>
      </w:r>
    </w:p>
    <w:p w14:paraId="6CF21B1E" w14:textId="77777777" w:rsidR="00005603" w:rsidRDefault="00005603" w:rsidP="00005603"/>
    <w:p w14:paraId="1F0733F4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PUBLIC PRESENT:</w:t>
      </w:r>
    </w:p>
    <w:p w14:paraId="7260DA66" w14:textId="77777777" w:rsidR="00005603" w:rsidRDefault="00005603" w:rsidP="00005603"/>
    <w:p w14:paraId="08A77531" w14:textId="76FD376C" w:rsidR="00005603" w:rsidRDefault="00005603" w:rsidP="00005603">
      <w:pPr>
        <w:pStyle w:val="ListParagraph"/>
        <w:numPr>
          <w:ilvl w:val="0"/>
          <w:numId w:val="1"/>
        </w:numPr>
      </w:pPr>
      <w:r>
        <w:t>GUEST SPEAKER(s) PRESENT:</w:t>
      </w:r>
      <w:r w:rsidR="00616A67">
        <w:t xml:space="preserve">  Mark Johnson</w:t>
      </w:r>
    </w:p>
    <w:p w14:paraId="1B478F47" w14:textId="77777777" w:rsidR="00005603" w:rsidRDefault="00005603" w:rsidP="00005603"/>
    <w:p w14:paraId="23504C4B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AGENDA APPROVED</w:t>
      </w:r>
    </w:p>
    <w:p w14:paraId="3F4C0068" w14:textId="4A5C392C" w:rsidR="00616A67" w:rsidRDefault="00005603" w:rsidP="00616A67">
      <w:pPr>
        <w:pStyle w:val="ListParagraph"/>
        <w:numPr>
          <w:ilvl w:val="1"/>
          <w:numId w:val="1"/>
        </w:numPr>
      </w:pPr>
      <w:r>
        <w:t>Motion</w:t>
      </w:r>
      <w:r w:rsidR="00AC2A34">
        <w:t>:</w:t>
      </w:r>
      <w:r w:rsidR="00616A67">
        <w:tab/>
        <w:t>Matt</w:t>
      </w:r>
    </w:p>
    <w:p w14:paraId="3A9BF919" w14:textId="4F0A3B94" w:rsidR="00005603" w:rsidRDefault="00005603" w:rsidP="00005603">
      <w:pPr>
        <w:pStyle w:val="ListParagraph"/>
        <w:numPr>
          <w:ilvl w:val="1"/>
          <w:numId w:val="1"/>
        </w:numPr>
      </w:pPr>
      <w:r>
        <w:t>Seconded</w:t>
      </w:r>
      <w:r w:rsidR="00AC2A34">
        <w:t>:</w:t>
      </w:r>
      <w:r w:rsidR="00616A67">
        <w:tab/>
        <w:t>Paul</w:t>
      </w:r>
      <w:r w:rsidR="00616A67">
        <w:tab/>
      </w:r>
    </w:p>
    <w:p w14:paraId="0CB00C6D" w14:textId="569C7A80" w:rsidR="00005603" w:rsidRDefault="00005603" w:rsidP="00005603">
      <w:pPr>
        <w:pStyle w:val="ListParagraph"/>
        <w:numPr>
          <w:ilvl w:val="1"/>
          <w:numId w:val="1"/>
        </w:numPr>
      </w:pPr>
      <w:r>
        <w:t>Vote</w:t>
      </w:r>
      <w:r w:rsidR="00AC2A34">
        <w:t>:</w:t>
      </w:r>
      <w:r w:rsidR="00AC2A34">
        <w:tab/>
      </w:r>
      <w:r w:rsidR="00616A67">
        <w:t xml:space="preserve"> Unanimous to Approve</w:t>
      </w:r>
    </w:p>
    <w:p w14:paraId="58D96AFE" w14:textId="77777777" w:rsidR="00005603" w:rsidRDefault="00005603" w:rsidP="00005603"/>
    <w:p w14:paraId="27EA715C" w14:textId="5205BC9E" w:rsidR="00005603" w:rsidRDefault="00616A67" w:rsidP="00005603">
      <w:pPr>
        <w:pStyle w:val="ListParagraph"/>
        <w:numPr>
          <w:ilvl w:val="0"/>
          <w:numId w:val="1"/>
        </w:numPr>
      </w:pPr>
      <w:r>
        <w:t xml:space="preserve">12-16-20 </w:t>
      </w:r>
      <w:r w:rsidR="00005603">
        <w:t>MINUTES APPROVED</w:t>
      </w:r>
    </w:p>
    <w:p w14:paraId="680B9D27" w14:textId="4C146341" w:rsidR="00005603" w:rsidRDefault="00005603" w:rsidP="00005603">
      <w:pPr>
        <w:pStyle w:val="ListParagraph"/>
        <w:numPr>
          <w:ilvl w:val="1"/>
          <w:numId w:val="1"/>
        </w:numPr>
      </w:pPr>
      <w:r>
        <w:t>Motion</w:t>
      </w:r>
      <w:r w:rsidR="00AC2A34">
        <w:t>:</w:t>
      </w:r>
      <w:r w:rsidR="00616A67">
        <w:tab/>
        <w:t>Chris</w:t>
      </w:r>
    </w:p>
    <w:p w14:paraId="2098CCFE" w14:textId="45309DE3" w:rsidR="00005603" w:rsidRDefault="00005603" w:rsidP="00005603">
      <w:pPr>
        <w:pStyle w:val="ListParagraph"/>
        <w:numPr>
          <w:ilvl w:val="1"/>
          <w:numId w:val="1"/>
        </w:numPr>
      </w:pPr>
      <w:r>
        <w:t>Seconded</w:t>
      </w:r>
      <w:r w:rsidR="00AC2A34">
        <w:t>:</w:t>
      </w:r>
      <w:r w:rsidR="00616A67">
        <w:tab/>
        <w:t>Paul</w:t>
      </w:r>
    </w:p>
    <w:p w14:paraId="20FCEE5D" w14:textId="1838C3CC" w:rsidR="00005603" w:rsidRDefault="00005603" w:rsidP="00005603">
      <w:pPr>
        <w:pStyle w:val="ListParagraph"/>
        <w:numPr>
          <w:ilvl w:val="1"/>
          <w:numId w:val="1"/>
        </w:numPr>
      </w:pPr>
      <w:r>
        <w:t>Discussion</w:t>
      </w:r>
      <w:r w:rsidR="00616A67">
        <w:t>:  Amendments offered</w:t>
      </w:r>
    </w:p>
    <w:p w14:paraId="22512135" w14:textId="7525EF2B" w:rsidR="00005603" w:rsidRDefault="00005603" w:rsidP="00005603">
      <w:pPr>
        <w:pStyle w:val="ListParagraph"/>
        <w:numPr>
          <w:ilvl w:val="1"/>
          <w:numId w:val="1"/>
        </w:numPr>
      </w:pPr>
      <w:r>
        <w:t>Edits</w:t>
      </w:r>
      <w:r w:rsidR="00616A67">
        <w:t xml:space="preserve">: </w:t>
      </w:r>
      <w:r w:rsidR="00AC2A34">
        <w:tab/>
      </w:r>
      <w:r w:rsidR="00616A67">
        <w:t xml:space="preserve"> See revised 12-16-20 Minutes attached</w:t>
      </w:r>
    </w:p>
    <w:p w14:paraId="1D73A34E" w14:textId="4B553F6E" w:rsidR="00005603" w:rsidRDefault="00616A67" w:rsidP="00005603">
      <w:pPr>
        <w:pStyle w:val="ListParagraph"/>
        <w:numPr>
          <w:ilvl w:val="1"/>
          <w:numId w:val="1"/>
        </w:numPr>
      </w:pPr>
      <w:r>
        <w:t>Vote</w:t>
      </w:r>
      <w:r w:rsidR="00AC2A34">
        <w:t>:</w:t>
      </w:r>
      <w:r>
        <w:tab/>
        <w:t>Unanimous, with amendment</w:t>
      </w:r>
    </w:p>
    <w:p w14:paraId="784CB1E3" w14:textId="77777777" w:rsidR="00005603" w:rsidRDefault="00005603" w:rsidP="00005603">
      <w:pPr>
        <w:pStyle w:val="ListParagraph"/>
        <w:ind w:left="1080"/>
      </w:pPr>
    </w:p>
    <w:p w14:paraId="31514767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ACTION ITEM REVIEW</w:t>
      </w:r>
    </w:p>
    <w:p w14:paraId="162D10AA" w14:textId="2910CB63" w:rsidR="00005603" w:rsidRDefault="00616A67" w:rsidP="00005603">
      <w:pPr>
        <w:pStyle w:val="ListParagraph"/>
        <w:numPr>
          <w:ilvl w:val="1"/>
          <w:numId w:val="1"/>
        </w:numPr>
      </w:pPr>
      <w:r>
        <w:t xml:space="preserve">January </w:t>
      </w:r>
      <w:r w:rsidRPr="00616A67">
        <w:rPr>
          <w:i/>
        </w:rPr>
        <w:t>The Grafton News</w:t>
      </w:r>
      <w:r>
        <w:t xml:space="preserve"> article – DONE</w:t>
      </w:r>
    </w:p>
    <w:p w14:paraId="1F3E9034" w14:textId="41CA5E7A" w:rsidR="00616A67" w:rsidRDefault="00616A67" w:rsidP="00005603">
      <w:pPr>
        <w:pStyle w:val="ListParagraph"/>
        <w:numPr>
          <w:ilvl w:val="1"/>
          <w:numId w:val="1"/>
        </w:numPr>
      </w:pPr>
      <w:r>
        <w:t>Paul: review completed septic surveys and fill in “don’t know” responses based on local knowledge – DONE</w:t>
      </w:r>
    </w:p>
    <w:p w14:paraId="61D78C8F" w14:textId="3177FC38" w:rsidR="00616A67" w:rsidRDefault="00616A67" w:rsidP="00005603">
      <w:pPr>
        <w:pStyle w:val="ListParagraph"/>
        <w:numPr>
          <w:ilvl w:val="1"/>
          <w:numId w:val="1"/>
        </w:numPr>
      </w:pPr>
      <w:r>
        <w:t>December 1, 2020 deadline to receive completed surveys from participants – DONE; 90% return rate</w:t>
      </w:r>
    </w:p>
    <w:p w14:paraId="0BEA2AC8" w14:textId="276B8FD4" w:rsidR="00616A67" w:rsidRDefault="00616A67" w:rsidP="00005603">
      <w:pPr>
        <w:pStyle w:val="ListParagraph"/>
        <w:numPr>
          <w:ilvl w:val="1"/>
          <w:numId w:val="1"/>
        </w:numPr>
      </w:pPr>
      <w:r>
        <w:t>Review River Corridor explanation in Town Plan – PENDING</w:t>
      </w:r>
    </w:p>
    <w:p w14:paraId="6313C7B5" w14:textId="206F2DB6" w:rsidR="00616A67" w:rsidRDefault="00616A67" w:rsidP="00005603">
      <w:pPr>
        <w:pStyle w:val="ListParagraph"/>
        <w:numPr>
          <w:ilvl w:val="1"/>
          <w:numId w:val="1"/>
        </w:numPr>
      </w:pPr>
      <w:r>
        <w:t xml:space="preserve">Investigate Basin 11 referencing Grafton in plan – IN PROCESS.  </w:t>
      </w:r>
      <w:r w:rsidR="00AC2A34">
        <w:t xml:space="preserve">             </w:t>
      </w:r>
      <w:r>
        <w:t xml:space="preserve">DEC Basin Planner, Maria </w:t>
      </w:r>
      <w:proofErr w:type="spellStart"/>
      <w:r>
        <w:t>Caduto</w:t>
      </w:r>
      <w:proofErr w:type="spellEnd"/>
      <w:r>
        <w:t xml:space="preserve"> agreed to include Grafton in Basin Plan update.  She has not begun to write.  Follow-up required.</w:t>
      </w:r>
    </w:p>
    <w:p w14:paraId="5C5024FC" w14:textId="09A7C3F9" w:rsidR="00616A67" w:rsidRDefault="00616A67" w:rsidP="00005603">
      <w:pPr>
        <w:pStyle w:val="ListParagraph"/>
        <w:numPr>
          <w:ilvl w:val="1"/>
          <w:numId w:val="1"/>
        </w:numPr>
      </w:pPr>
      <w:r>
        <w:t xml:space="preserve">Invitation to </w:t>
      </w:r>
      <w:proofErr w:type="spellStart"/>
      <w:r>
        <w:t>Linette</w:t>
      </w:r>
      <w:proofErr w:type="spellEnd"/>
      <w:r>
        <w:t xml:space="preserve"> to speak further on funding - PENDING</w:t>
      </w:r>
    </w:p>
    <w:p w14:paraId="59E4FFDB" w14:textId="77777777" w:rsidR="00005603" w:rsidRDefault="00005603" w:rsidP="00005603"/>
    <w:p w14:paraId="413853F1" w14:textId="0C4B9909" w:rsidR="00005603" w:rsidRDefault="00616A67" w:rsidP="00005603">
      <w:pPr>
        <w:pStyle w:val="ListParagraph"/>
        <w:numPr>
          <w:ilvl w:val="0"/>
          <w:numId w:val="1"/>
        </w:numPr>
      </w:pPr>
      <w:r>
        <w:t>Report from Mark Johnson re Data Collection and Completed Surveys</w:t>
      </w:r>
    </w:p>
    <w:p w14:paraId="4B3AB274" w14:textId="4F1E94D0" w:rsidR="00616A67" w:rsidRDefault="00616A67" w:rsidP="00005603">
      <w:pPr>
        <w:pStyle w:val="ListParagraph"/>
        <w:numPr>
          <w:ilvl w:val="1"/>
          <w:numId w:val="1"/>
        </w:numPr>
      </w:pPr>
      <w:r>
        <w:t>Mark analyzed and compiled water survey data.  He set up a database connecting completed survey</w:t>
      </w:r>
      <w:r w:rsidR="00727CDB">
        <w:t xml:space="preserve"> form to the data entry forms.</w:t>
      </w:r>
    </w:p>
    <w:p w14:paraId="796004DE" w14:textId="007AD4AB" w:rsidR="00005603" w:rsidRDefault="00727CDB" w:rsidP="00005603">
      <w:pPr>
        <w:pStyle w:val="ListParagraph"/>
        <w:numPr>
          <w:ilvl w:val="1"/>
          <w:numId w:val="1"/>
        </w:numPr>
      </w:pPr>
      <w:r>
        <w:t>Key Points (Mark’s presentation attached)</w:t>
      </w:r>
    </w:p>
    <w:p w14:paraId="3D92CF4A" w14:textId="64397548" w:rsidR="00005603" w:rsidRDefault="00727CDB" w:rsidP="00005603">
      <w:pPr>
        <w:pStyle w:val="ListParagraph"/>
        <w:numPr>
          <w:ilvl w:val="2"/>
          <w:numId w:val="1"/>
        </w:numPr>
      </w:pPr>
      <w:r>
        <w:t>High priority properties captured by survey returns</w:t>
      </w:r>
      <w:proofErr w:type="gramStart"/>
      <w:r>
        <w:t>;</w:t>
      </w:r>
      <w:proofErr w:type="gramEnd"/>
      <w:r>
        <w:t xml:space="preserve"> ~90% return rate very good for residential/commercial wastewater surveys such as this one</w:t>
      </w:r>
      <w:r w:rsidR="00AC2A34">
        <w:t>.</w:t>
      </w:r>
    </w:p>
    <w:p w14:paraId="644AAF43" w14:textId="5A7659D4" w:rsidR="00727CDB" w:rsidRDefault="00727CDB" w:rsidP="00005603">
      <w:pPr>
        <w:pStyle w:val="ListParagraph"/>
        <w:numPr>
          <w:ilvl w:val="2"/>
          <w:numId w:val="1"/>
        </w:numPr>
      </w:pPr>
      <w:r>
        <w:lastRenderedPageBreak/>
        <w:t xml:space="preserve">Additional research could be done to identify age of </w:t>
      </w:r>
      <w:proofErr w:type="spellStart"/>
      <w:r>
        <w:t>septics</w:t>
      </w:r>
      <w:proofErr w:type="spellEnd"/>
    </w:p>
    <w:p w14:paraId="03F0F727" w14:textId="2A62857D" w:rsidR="00727CDB" w:rsidRDefault="007A02A3" w:rsidP="00727CDB">
      <w:pPr>
        <w:pStyle w:val="ListParagraph"/>
        <w:numPr>
          <w:ilvl w:val="3"/>
          <w:numId w:val="1"/>
        </w:numPr>
      </w:pPr>
      <w:r>
        <w:t xml:space="preserve">Life-span </w:t>
      </w:r>
      <w:bookmarkStart w:id="0" w:name="_GoBack"/>
      <w:bookmarkEnd w:id="0"/>
      <w:r w:rsidR="00727CDB">
        <w:t>15-40 years</w:t>
      </w:r>
    </w:p>
    <w:p w14:paraId="74D9B8BB" w14:textId="4FC14343" w:rsidR="00727CDB" w:rsidRDefault="00727CDB" w:rsidP="00727CDB">
      <w:pPr>
        <w:pStyle w:val="ListParagraph"/>
        <w:numPr>
          <w:ilvl w:val="3"/>
          <w:numId w:val="1"/>
        </w:numPr>
      </w:pPr>
      <w:r>
        <w:t>Help property owners understand how old their systems are and the risks</w:t>
      </w:r>
    </w:p>
    <w:p w14:paraId="4BFA4002" w14:textId="66F0D04F" w:rsidR="00727CDB" w:rsidRDefault="00727CDB" w:rsidP="00005603">
      <w:pPr>
        <w:pStyle w:val="ListParagraph"/>
        <w:numPr>
          <w:ilvl w:val="2"/>
          <w:numId w:val="1"/>
        </w:numPr>
      </w:pPr>
      <w:r>
        <w:t>Only 2 severe failures were reported</w:t>
      </w:r>
    </w:p>
    <w:p w14:paraId="0960F056" w14:textId="6A135D58" w:rsidR="00727CDB" w:rsidRDefault="00727CDB" w:rsidP="00005603">
      <w:pPr>
        <w:pStyle w:val="ListParagraph"/>
        <w:numPr>
          <w:ilvl w:val="2"/>
          <w:numId w:val="1"/>
        </w:numPr>
      </w:pPr>
      <w:r>
        <w:t>Data on # of Bedrooms and Bathrooms will be helpful in calculating flow and may save time/$ for engineers, if a planning study is decided upon</w:t>
      </w:r>
    </w:p>
    <w:p w14:paraId="3F7441F6" w14:textId="2C83B412" w:rsidR="00727CDB" w:rsidRDefault="00727CDB" w:rsidP="00005603">
      <w:pPr>
        <w:pStyle w:val="ListParagraph"/>
        <w:numPr>
          <w:ilvl w:val="2"/>
          <w:numId w:val="1"/>
        </w:numPr>
      </w:pPr>
      <w:r>
        <w:t>Capacity limitation was not reported as a concern.  Wondering why this is the case.</w:t>
      </w:r>
    </w:p>
    <w:p w14:paraId="75C89EDE" w14:textId="5834B902" w:rsidR="00727CDB" w:rsidRDefault="00727CDB" w:rsidP="00005603">
      <w:pPr>
        <w:pStyle w:val="ListParagraph"/>
        <w:numPr>
          <w:ilvl w:val="2"/>
          <w:numId w:val="1"/>
        </w:numPr>
      </w:pPr>
      <w:r>
        <w:t>Need for community education re</w:t>
      </w:r>
      <w:r w:rsidR="007A02A3">
        <w:t>garding</w:t>
      </w:r>
      <w:r>
        <w:t xml:space="preserve"> risks</w:t>
      </w:r>
      <w:r w:rsidR="00AC2A34">
        <w:t>.</w:t>
      </w:r>
    </w:p>
    <w:p w14:paraId="539FCF1C" w14:textId="076D0222" w:rsidR="00727CDB" w:rsidRDefault="00727CDB" w:rsidP="00727CDB">
      <w:pPr>
        <w:pStyle w:val="ListParagraph"/>
        <w:numPr>
          <w:ilvl w:val="0"/>
          <w:numId w:val="1"/>
        </w:numPr>
      </w:pPr>
      <w:r>
        <w:t xml:space="preserve">Summary of </w:t>
      </w:r>
      <w:r w:rsidR="007A02A3">
        <w:t>Commissioners’ “w</w:t>
      </w:r>
      <w:r>
        <w:t>here we are and where we are going” discussion</w:t>
      </w:r>
    </w:p>
    <w:p w14:paraId="080D3B33" w14:textId="5F4168A3" w:rsidR="00727CDB" w:rsidRDefault="00AC2A34" w:rsidP="00727CDB">
      <w:pPr>
        <w:pStyle w:val="ListParagraph"/>
        <w:numPr>
          <w:ilvl w:val="1"/>
          <w:numId w:val="1"/>
        </w:numPr>
      </w:pPr>
      <w:r>
        <w:t>Three</w:t>
      </w:r>
      <w:r w:rsidR="00727CDB">
        <w:t xml:space="preserve"> broad issues were raised:</w:t>
      </w:r>
    </w:p>
    <w:p w14:paraId="101A7E11" w14:textId="123FEAC5" w:rsidR="00727CDB" w:rsidRDefault="007A02A3" w:rsidP="00727CDB">
      <w:pPr>
        <w:pStyle w:val="ListParagraph"/>
        <w:numPr>
          <w:ilvl w:val="2"/>
          <w:numId w:val="1"/>
        </w:numPr>
      </w:pPr>
      <w:r>
        <w:t xml:space="preserve">Additional research </w:t>
      </w:r>
      <w:r w:rsidR="00727CDB">
        <w:t>on “unknowns” and “don’t knows”</w:t>
      </w:r>
    </w:p>
    <w:p w14:paraId="6B580D67" w14:textId="2A64E372" w:rsidR="00AC2A34" w:rsidRDefault="007A02A3" w:rsidP="00727CDB">
      <w:pPr>
        <w:pStyle w:val="ListParagraph"/>
        <w:numPr>
          <w:ilvl w:val="2"/>
          <w:numId w:val="1"/>
        </w:numPr>
      </w:pPr>
      <w:r>
        <w:t>Appropriate storage location for WWWSC records and database</w:t>
      </w:r>
    </w:p>
    <w:p w14:paraId="2D855A19" w14:textId="393B8777" w:rsidR="00727CDB" w:rsidRDefault="00727CDB" w:rsidP="00727CDB">
      <w:pPr>
        <w:pStyle w:val="ListParagraph"/>
        <w:numPr>
          <w:ilvl w:val="2"/>
          <w:numId w:val="1"/>
        </w:numPr>
      </w:pPr>
      <w:r>
        <w:t>Plans for educational outreach to community</w:t>
      </w:r>
    </w:p>
    <w:p w14:paraId="6FDE2B99" w14:textId="3A2258BB" w:rsidR="00727CDB" w:rsidRDefault="00727CDB" w:rsidP="00727CDB">
      <w:pPr>
        <w:pStyle w:val="ListParagraph"/>
        <w:numPr>
          <w:ilvl w:val="1"/>
          <w:numId w:val="1"/>
        </w:numPr>
      </w:pPr>
      <w:r>
        <w:t>Commissioners generally enthused about progress to date and very grateful for Mark’s assistance!</w:t>
      </w:r>
    </w:p>
    <w:p w14:paraId="4E9B6299" w14:textId="0AF8FFA7" w:rsidR="00727CDB" w:rsidRDefault="00727CDB" w:rsidP="00727CDB">
      <w:pPr>
        <w:pStyle w:val="ListParagraph"/>
        <w:numPr>
          <w:ilvl w:val="1"/>
          <w:numId w:val="1"/>
        </w:numPr>
      </w:pPr>
      <w:r>
        <w:t>Deeper dive on data required to fill in blanks and verify data on meaning of “Grafton residence”, especially for Part-Time residents – how does length of time in Grafton and/or short-term rentals of Part-Time residents affect wastewater requirements?</w:t>
      </w:r>
    </w:p>
    <w:p w14:paraId="2D541E29" w14:textId="03F66E90" w:rsidR="00727CDB" w:rsidRDefault="00727CDB" w:rsidP="00727CDB">
      <w:pPr>
        <w:pStyle w:val="ListParagraph"/>
        <w:numPr>
          <w:ilvl w:val="1"/>
          <w:numId w:val="1"/>
        </w:numPr>
      </w:pPr>
      <w:r>
        <w:t>Educational outreach should</w:t>
      </w:r>
      <w:r w:rsidR="009A371A">
        <w:t xml:space="preserve"> define risk and communicate how to evaluate </w:t>
      </w:r>
      <w:r w:rsidR="007A02A3">
        <w:t>vulnerability</w:t>
      </w:r>
    </w:p>
    <w:p w14:paraId="40EDFAFC" w14:textId="12E0A285" w:rsidR="009A371A" w:rsidRDefault="009A371A" w:rsidP="00727CDB">
      <w:pPr>
        <w:pStyle w:val="ListParagraph"/>
        <w:numPr>
          <w:ilvl w:val="1"/>
          <w:numId w:val="1"/>
        </w:numPr>
      </w:pPr>
      <w:r>
        <w:t>Behoove us to get information out to new residents</w:t>
      </w:r>
    </w:p>
    <w:p w14:paraId="310473F1" w14:textId="6459604A" w:rsidR="009A371A" w:rsidRDefault="009A371A" w:rsidP="00727CDB">
      <w:pPr>
        <w:pStyle w:val="ListParagraph"/>
        <w:numPr>
          <w:ilvl w:val="1"/>
          <w:numId w:val="1"/>
        </w:numPr>
      </w:pPr>
      <w:r>
        <w:t>We’ve come a long way, and we’ve go to go a bit farther!</w:t>
      </w:r>
    </w:p>
    <w:p w14:paraId="442727E1" w14:textId="77777777" w:rsidR="00005603" w:rsidRDefault="00005603" w:rsidP="00005603">
      <w:pPr>
        <w:pStyle w:val="ListParagraph"/>
        <w:ind w:left="1080"/>
      </w:pPr>
    </w:p>
    <w:p w14:paraId="2D31CABD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OTHER BUSINESS</w:t>
      </w:r>
    </w:p>
    <w:p w14:paraId="53CFD464" w14:textId="6713F48A" w:rsidR="009A371A" w:rsidRPr="009A371A" w:rsidRDefault="009A371A" w:rsidP="009A371A">
      <w:pPr>
        <w:pStyle w:val="ListParagraph"/>
        <w:numPr>
          <w:ilvl w:val="1"/>
          <w:numId w:val="1"/>
        </w:numPr>
      </w:pPr>
      <w:r>
        <w:t xml:space="preserve">Chris will write article for February </w:t>
      </w:r>
      <w:r w:rsidRPr="009A371A">
        <w:rPr>
          <w:i/>
        </w:rPr>
        <w:t>The Grafton News</w:t>
      </w:r>
    </w:p>
    <w:p w14:paraId="2A633127" w14:textId="7C08BD16" w:rsidR="009A371A" w:rsidRDefault="009A371A" w:rsidP="009A371A">
      <w:pPr>
        <w:pStyle w:val="ListParagraph"/>
        <w:numPr>
          <w:ilvl w:val="1"/>
          <w:numId w:val="1"/>
        </w:numPr>
      </w:pPr>
      <w:proofErr w:type="spellStart"/>
      <w:r>
        <w:t>Suz</w:t>
      </w:r>
      <w:proofErr w:type="spellEnd"/>
      <w:r>
        <w:t xml:space="preserve"> </w:t>
      </w:r>
      <w:proofErr w:type="spellStart"/>
      <w:r>
        <w:t>wll</w:t>
      </w:r>
      <w:proofErr w:type="spellEnd"/>
      <w:r>
        <w:t xml:space="preserve"> draft a plan for Commissioners review on path forward</w:t>
      </w:r>
    </w:p>
    <w:p w14:paraId="0A830E6A" w14:textId="764AF544" w:rsidR="00005603" w:rsidRDefault="00005603" w:rsidP="00005603">
      <w:pPr>
        <w:pStyle w:val="ListParagraph"/>
        <w:numPr>
          <w:ilvl w:val="0"/>
          <w:numId w:val="1"/>
        </w:numPr>
      </w:pPr>
      <w:r>
        <w:t>NEXT MEETING</w:t>
      </w:r>
      <w:r w:rsidR="009A371A">
        <w:t>:  Wednesday, February 17, 2021, 6:39-7:30PM</w:t>
      </w:r>
    </w:p>
    <w:p w14:paraId="60CCC0D0" w14:textId="77777777" w:rsidR="00005603" w:rsidRDefault="00005603" w:rsidP="00005603">
      <w:pPr>
        <w:pStyle w:val="ListParagraph"/>
        <w:numPr>
          <w:ilvl w:val="0"/>
          <w:numId w:val="1"/>
        </w:numPr>
      </w:pPr>
      <w:r>
        <w:t>ADJOURN</w:t>
      </w:r>
    </w:p>
    <w:p w14:paraId="2A0DD045" w14:textId="5D0D31A6" w:rsidR="00005603" w:rsidRDefault="00005603" w:rsidP="00005603">
      <w:pPr>
        <w:pStyle w:val="ListParagraph"/>
        <w:numPr>
          <w:ilvl w:val="1"/>
          <w:numId w:val="1"/>
        </w:numPr>
      </w:pPr>
      <w:r>
        <w:t>Motion</w:t>
      </w:r>
      <w:r w:rsidR="009A371A">
        <w:t xml:space="preserve"> Matt</w:t>
      </w:r>
    </w:p>
    <w:p w14:paraId="6EFB9F56" w14:textId="71E4CED2" w:rsidR="00005603" w:rsidRDefault="00005603" w:rsidP="00005603">
      <w:pPr>
        <w:pStyle w:val="ListParagraph"/>
        <w:numPr>
          <w:ilvl w:val="1"/>
          <w:numId w:val="1"/>
        </w:numPr>
      </w:pPr>
      <w:r>
        <w:t>Seconded</w:t>
      </w:r>
      <w:r w:rsidR="009A371A">
        <w:t xml:space="preserve"> Chris</w:t>
      </w:r>
    </w:p>
    <w:p w14:paraId="461C8FE4" w14:textId="28B845A7" w:rsidR="00005603" w:rsidRDefault="00005603" w:rsidP="00005603">
      <w:pPr>
        <w:pStyle w:val="ListParagraph"/>
        <w:numPr>
          <w:ilvl w:val="1"/>
          <w:numId w:val="1"/>
        </w:numPr>
      </w:pPr>
      <w:r>
        <w:t>Vote</w:t>
      </w:r>
      <w:r w:rsidR="009A371A">
        <w:t xml:space="preserve"> Unanimous</w:t>
      </w:r>
    </w:p>
    <w:p w14:paraId="50C8FC2A" w14:textId="4054DBC7" w:rsidR="00005603" w:rsidRDefault="00005603" w:rsidP="00005603">
      <w:pPr>
        <w:pStyle w:val="ListParagraph"/>
        <w:numPr>
          <w:ilvl w:val="1"/>
          <w:numId w:val="1"/>
        </w:numPr>
      </w:pPr>
      <w:r>
        <w:t>TIME:</w:t>
      </w:r>
      <w:r w:rsidR="009A371A">
        <w:t xml:space="preserve"> 7:29PM</w:t>
      </w:r>
    </w:p>
    <w:p w14:paraId="497EA508" w14:textId="77777777" w:rsidR="00005603" w:rsidRDefault="00005603" w:rsidP="00005603"/>
    <w:sectPr w:rsidR="00005603" w:rsidSect="00106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35B"/>
    <w:multiLevelType w:val="hybridMultilevel"/>
    <w:tmpl w:val="BD8E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03"/>
    <w:rsid w:val="00005603"/>
    <w:rsid w:val="0010674B"/>
    <w:rsid w:val="00616A67"/>
    <w:rsid w:val="00727CDB"/>
    <w:rsid w:val="00742742"/>
    <w:rsid w:val="00756F51"/>
    <w:rsid w:val="007A02A3"/>
    <w:rsid w:val="00920DF7"/>
    <w:rsid w:val="009A371A"/>
    <w:rsid w:val="00AC2A34"/>
    <w:rsid w:val="00A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B7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457</Words>
  <Characters>2608</Characters>
  <Application>Microsoft Macintosh Word</Application>
  <DocSecurity>0</DocSecurity>
  <Lines>21</Lines>
  <Paragraphs>6</Paragraphs>
  <ScaleCrop>false</ScaleCrop>
  <Company>Rochester Academy of Medicine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Welch</dc:creator>
  <cp:keywords/>
  <dc:description/>
  <cp:lastModifiedBy>Suzanne Welch</cp:lastModifiedBy>
  <cp:revision>7</cp:revision>
  <cp:lastPrinted>2021-01-19T22:00:00Z</cp:lastPrinted>
  <dcterms:created xsi:type="dcterms:W3CDTF">2021-01-19T19:09:00Z</dcterms:created>
  <dcterms:modified xsi:type="dcterms:W3CDTF">2021-01-19T22:21:00Z</dcterms:modified>
</cp:coreProperties>
</file>